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C0" w:rsidRDefault="000B5833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Аннотация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к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рабочей программы</w:t>
      </w:r>
    </w:p>
    <w:p w:rsidR="00BC0FC0" w:rsidRPr="000B5833" w:rsidRDefault="000B5833" w:rsidP="000B5833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География 5-9 классы</w:t>
      </w:r>
    </w:p>
    <w:tbl>
      <w:tblPr>
        <w:tblW w:w="9345" w:type="dxa"/>
        <w:tblInd w:w="-113" w:type="dxa"/>
        <w:tblLayout w:type="fixed"/>
        <w:tblLook w:val="04A0"/>
      </w:tblPr>
      <w:tblGrid>
        <w:gridCol w:w="2263"/>
        <w:gridCol w:w="7082"/>
      </w:tblGrid>
      <w:tr w:rsidR="00BC0FC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pStyle w:val="a4"/>
              <w:widowControl w:val="0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-ФОП ООО</w:t>
            </w:r>
          </w:p>
          <w:p w:rsidR="00BC0FC0" w:rsidRDefault="000B5833">
            <w:pPr>
              <w:pStyle w:val="a4"/>
              <w:widowControl w:val="0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-ООП </w:t>
            </w:r>
            <w:r w:rsidR="00597F9D">
              <w:t xml:space="preserve">МКОУ Соколовской СОШ </w:t>
            </w:r>
            <w:r>
              <w:rPr>
                <w:color w:val="000000"/>
              </w:rPr>
              <w:t>Зонального района Алтайского края</w:t>
            </w:r>
          </w:p>
          <w:p w:rsidR="00BC0FC0" w:rsidRDefault="000B5833">
            <w:pPr>
              <w:pStyle w:val="a4"/>
              <w:widowControl w:val="0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-учебный план школы</w:t>
            </w:r>
          </w:p>
          <w:p w:rsidR="00BC0FC0" w:rsidRDefault="000B5833">
            <w:pPr>
              <w:pStyle w:val="a4"/>
              <w:widowControl w:val="0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-ФРП ООО</w:t>
            </w:r>
          </w:p>
          <w:p w:rsidR="00BC0FC0" w:rsidRDefault="000B5833">
            <w:pPr>
              <w:pStyle w:val="a4"/>
              <w:widowControl w:val="0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-ФРП воспитания</w:t>
            </w:r>
          </w:p>
          <w:p w:rsidR="00BC0FC0" w:rsidRDefault="000B5833">
            <w:pPr>
              <w:pStyle w:val="a4"/>
              <w:widowControl w:val="0"/>
              <w:spacing w:line="276" w:lineRule="auto"/>
              <w:ind w:left="36"/>
              <w:jc w:val="both"/>
            </w:pPr>
            <w:r>
              <w:rPr>
                <w:color w:val="000000"/>
              </w:rPr>
              <w:t>- ФГОС ООО</w:t>
            </w:r>
          </w:p>
        </w:tc>
      </w:tr>
      <w:tr w:rsidR="00BC0FC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pStyle w:val="c17"/>
              <w:widowControl w:val="0"/>
              <w:spacing w:before="0"/>
              <w:rPr>
                <w:color w:val="000000"/>
              </w:rPr>
            </w:pPr>
            <w:r>
              <w:rPr>
                <w:color w:val="000000"/>
              </w:rPr>
      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BC0FC0" w:rsidRDefault="000B5833">
            <w:pPr>
              <w:pStyle w:val="c17"/>
              <w:widowControl w:val="0"/>
              <w:rPr>
                <w:color w:val="000000"/>
              </w:rPr>
            </w:pPr>
            <w:r>
              <w:rPr>
                <w:color w:val="000000"/>
              </w:rPr>
      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BC0FC0" w:rsidRDefault="000B5833">
            <w:pPr>
              <w:pStyle w:val="c17"/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3) воспитание экологической культуры, соответствующей современному уровню </w:t>
            </w:r>
            <w:proofErr w:type="spellStart"/>
            <w:r>
              <w:rPr>
                <w:color w:val="000000"/>
              </w:rPr>
              <w:t>геоэкологического</w:t>
            </w:r>
            <w:proofErr w:type="spellEnd"/>
            <w:r>
              <w:rPr>
                <w:color w:val="000000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BC0FC0" w:rsidRDefault="000B5833">
            <w:pPr>
              <w:pStyle w:val="c17"/>
              <w:widowControl w:val="0"/>
              <w:rPr>
                <w:color w:val="000000"/>
              </w:rPr>
            </w:pPr>
            <w:r>
              <w:rPr>
                <w:color w:val="000000"/>
              </w:rPr>
      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BC0FC0" w:rsidRDefault="000B5833">
            <w:pPr>
              <w:pStyle w:val="c17"/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>
              <w:rPr>
                <w:color w:val="000000"/>
              </w:rPr>
              <w:t>полиэтничном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многоконфессиональном</w:t>
            </w:r>
            <w:proofErr w:type="spellEnd"/>
            <w:r>
              <w:rPr>
                <w:color w:val="000000"/>
              </w:rPr>
              <w:t xml:space="preserve"> мире;</w:t>
            </w:r>
          </w:p>
          <w:p w:rsidR="00BC0FC0" w:rsidRDefault="000B5833">
            <w:pPr>
              <w:pStyle w:val="c17"/>
              <w:widowControl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BC0FC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widowControl w:val="0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597F9D">
            <w:pPr>
              <w:widowControl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5 лет</w:t>
            </w:r>
          </w:p>
        </w:tc>
      </w:tr>
      <w:tr w:rsidR="00BC0FC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Результаты освоения учебного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материала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 w:rsidP="00BF6B3C">
            <w:pPr>
              <w:widowControl w:val="0"/>
              <w:spacing w:after="0" w:line="264" w:lineRule="auto"/>
              <w:jc w:val="both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Личностные результаты: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Личностные результаты освоения программы основного общего образования по географии должны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      </w:r>
          </w:p>
          <w:p w:rsidR="00BC0FC0" w:rsidRDefault="00BC0FC0">
            <w:pPr>
              <w:widowControl w:val="0"/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C0FC0" w:rsidRDefault="000B5833">
            <w:pPr>
              <w:widowControl w:val="0"/>
              <w:spacing w:after="0" w:line="264" w:lineRule="auto"/>
              <w:ind w:firstLine="600"/>
              <w:jc w:val="both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результаты: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Изучение географии в основной школе способствует достижению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результатов, в том числе:</w:t>
            </w:r>
          </w:p>
          <w:p w:rsidR="00BC0FC0" w:rsidRDefault="000B5833">
            <w:pPr>
              <w:widowControl w:val="0"/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Овладению универсальными познавательными действиями:</w:t>
            </w:r>
          </w:p>
          <w:p w:rsidR="00BC0FC0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Базовые логические действия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Базовые исследовательские действия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информацией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Овладению универсальными коммуникативными действиями: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Общение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Совместная деятельность (сотрудничество)</w:t>
            </w:r>
          </w:p>
          <w:p w:rsidR="00BC0FC0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Овладению универсальными учебными регулятивными действиями: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Самоорганизация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Самоконтроль (рефлексия)</w:t>
            </w:r>
          </w:p>
          <w:p w:rsidR="00BC0FC0" w:rsidRPr="000B5833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833">
              <w:rPr>
                <w:rFonts w:ascii="Times New Roman" w:hAnsi="Times New Roman"/>
                <w:color w:val="000000"/>
                <w:sz w:val="24"/>
                <w:szCs w:val="24"/>
              </w:rPr>
              <w:t>Принятие себя и других</w:t>
            </w:r>
          </w:p>
          <w:p w:rsidR="00BC0FC0" w:rsidRDefault="000B5833">
            <w:pPr>
              <w:widowControl w:val="0"/>
              <w:spacing w:after="0" w:line="264" w:lineRule="auto"/>
              <w:ind w:left="120"/>
              <w:jc w:val="both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-Предметные результаты: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 КЛАСС</w:t>
            </w:r>
          </w:p>
          <w:p w:rsidR="00BC0FC0" w:rsidRDefault="00BC0FC0">
            <w:pPr>
              <w:widowControl w:val="0"/>
              <w:spacing w:after="0" w:line="264" w:lineRule="auto"/>
              <w:ind w:left="120"/>
              <w:jc w:val="both"/>
              <w:rPr>
                <w:sz w:val="24"/>
                <w:szCs w:val="24"/>
                <w:lang w:val="en-US"/>
              </w:rPr>
            </w:pPr>
          </w:p>
          <w:p w:rsidR="00BC0FC0" w:rsidRDefault="000B5833">
            <w:pPr>
              <w:widowControl w:val="0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географических объектов, процессов и явлений, изучаемых различными ветвями географической науки;</w:t>
            </w:r>
          </w:p>
          <w:p w:rsidR="00BC0FC0" w:rsidRDefault="000B5833">
            <w:pPr>
              <w:widowControl w:val="0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методов исследования, применяемых в географии;</w:t>
            </w:r>
          </w:p>
          <w:p w:rsidR="00BC0FC0" w:rsidRDefault="000B5833">
            <w:pPr>
              <w:widowControl w:val="0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      </w:r>
          </w:p>
          <w:p w:rsidR="00BC0FC0" w:rsidRDefault="000B5833">
            <w:pPr>
              <w:widowControl w:val="0"/>
              <w:spacing w:after="0" w:line="264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 КЛАСС</w:t>
            </w:r>
          </w:p>
          <w:p w:rsidR="00BC0FC0" w:rsidRDefault="00BC0FC0">
            <w:pPr>
              <w:widowControl w:val="0"/>
              <w:spacing w:after="0" w:line="264" w:lineRule="auto"/>
              <w:ind w:left="120"/>
              <w:jc w:val="both"/>
              <w:rPr>
                <w:sz w:val="24"/>
                <w:szCs w:val="24"/>
                <w:lang w:val="en-US"/>
              </w:rPr>
            </w:pPr>
          </w:p>
          <w:p w:rsidR="00BC0FC0" w:rsidRDefault="000B5833">
            <w:pPr>
              <w:widowControl w:val="0"/>
              <w:numPr>
                <w:ilvl w:val="0"/>
                <w:numId w:val="2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      </w:r>
          </w:p>
          <w:p w:rsidR="00BC0FC0" w:rsidRDefault="000B5833">
            <w:pPr>
              <w:widowControl w:val="0"/>
              <w:numPr>
                <w:ilvl w:val="0"/>
                <w:numId w:val="2"/>
              </w:numPr>
              <w:spacing w:after="0" w:line="264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      </w:r>
          </w:p>
          <w:p w:rsidR="00BC0FC0" w:rsidRDefault="000B5833">
            <w:pPr>
              <w:widowControl w:val="0"/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8 КЛАСС</w:t>
            </w:r>
          </w:p>
          <w:p w:rsidR="00BC0FC0" w:rsidRDefault="00BC0FC0">
            <w:pPr>
              <w:widowControl w:val="0"/>
              <w:spacing w:after="0" w:line="264" w:lineRule="auto"/>
              <w:ind w:left="120"/>
              <w:jc w:val="both"/>
              <w:rPr>
                <w:sz w:val="24"/>
                <w:szCs w:val="24"/>
                <w:lang w:val="en-US"/>
              </w:rPr>
            </w:pPr>
          </w:p>
          <w:p w:rsidR="00BC0FC0" w:rsidRDefault="000B5833">
            <w:pPr>
              <w:widowControl w:val="0"/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основные этапы истории формирования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изучения территории России;</w:t>
            </w:r>
          </w:p>
          <w:p w:rsidR="00BC0FC0" w:rsidRDefault="000B5833">
            <w:pPr>
              <w:widowControl w:val="0"/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находить в различных источниках информации факты, позволяющие определить вклад российских учёных и путешественников в освоение страны;</w:t>
            </w:r>
          </w:p>
          <w:p w:rsidR="00BC0FC0" w:rsidRDefault="00BC0FC0">
            <w:pPr>
              <w:widowControl w:val="0"/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</w:p>
          <w:p w:rsidR="00BC0FC0" w:rsidRDefault="000B5833">
            <w:pPr>
              <w:widowControl w:val="0"/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9 КЛАСС</w:t>
            </w:r>
          </w:p>
          <w:p w:rsidR="00BC0FC0" w:rsidRDefault="00BC0FC0">
            <w:pPr>
              <w:widowControl w:val="0"/>
              <w:spacing w:after="0" w:line="264" w:lineRule="auto"/>
              <w:ind w:left="120"/>
              <w:jc w:val="both"/>
              <w:rPr>
                <w:sz w:val="24"/>
                <w:szCs w:val="24"/>
                <w:lang w:val="en-US"/>
              </w:rPr>
            </w:pPr>
          </w:p>
          <w:p w:rsidR="00BC0FC0" w:rsidRDefault="000B5833">
            <w:pPr>
              <w:widowControl w:val="0"/>
              <w:numPr>
                <w:ilvl w:val="0"/>
                <w:numId w:val="4"/>
              </w:num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      </w:r>
          </w:p>
          <w:p w:rsidR="00BC0FC0" w:rsidRDefault="00BC0FC0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:rsidR="00BC0FC0" w:rsidRDefault="00BC0FC0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C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C0" w:rsidRDefault="000B5833">
            <w:pPr>
              <w:widowContro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      </w:r>
          </w:p>
          <w:p w:rsidR="00BC0FC0" w:rsidRDefault="000B5833">
            <w:pPr>
              <w:widowContro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      </w:r>
          </w:p>
          <w:p w:rsidR="00BC0FC0" w:rsidRDefault="000B5833">
            <w:pPr>
              <w:widowContro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Учебным планом на изучение географии отводится 272 часа: по одному часу в неделю в 5 и 6 классах и по 2 часа в 7, 8 и 9 классах.</w:t>
            </w:r>
          </w:p>
        </w:tc>
      </w:tr>
    </w:tbl>
    <w:p w:rsidR="00BC0FC0" w:rsidRDefault="00BC0FC0"/>
    <w:p w:rsidR="00BC0FC0" w:rsidRDefault="00BC0FC0"/>
    <w:sectPr w:rsidR="00BC0FC0" w:rsidSect="0051330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C5DAB"/>
    <w:multiLevelType w:val="multilevel"/>
    <w:tmpl w:val="4134C1F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40845912"/>
    <w:multiLevelType w:val="multilevel"/>
    <w:tmpl w:val="95DED8D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9F3111F"/>
    <w:multiLevelType w:val="multilevel"/>
    <w:tmpl w:val="F11091B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6B305302"/>
    <w:multiLevelType w:val="multilevel"/>
    <w:tmpl w:val="55261CC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AC05BDB"/>
    <w:multiLevelType w:val="multilevel"/>
    <w:tmpl w:val="74A8D06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C0FC0"/>
    <w:rsid w:val="000B5833"/>
    <w:rsid w:val="00513306"/>
    <w:rsid w:val="00597F9D"/>
    <w:rsid w:val="00BC0FC0"/>
    <w:rsid w:val="00BF6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kern w:val="2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06"/>
    <w:pPr>
      <w:spacing w:after="200" w:line="276" w:lineRule="auto"/>
    </w:pPr>
    <w:rPr>
      <w:rFonts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qFormat/>
    <w:rsid w:val="0051330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next w:val="a6"/>
    <w:uiPriority w:val="10"/>
    <w:qFormat/>
    <w:rsid w:val="0051330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513306"/>
    <w:pPr>
      <w:spacing w:after="140"/>
    </w:pPr>
  </w:style>
  <w:style w:type="paragraph" w:styleId="a7">
    <w:name w:val="List"/>
    <w:basedOn w:val="a6"/>
    <w:rsid w:val="00513306"/>
    <w:rPr>
      <w:rFonts w:cs="Lucida Sans"/>
    </w:rPr>
  </w:style>
  <w:style w:type="paragraph" w:styleId="a8">
    <w:name w:val="caption"/>
    <w:basedOn w:val="a"/>
    <w:qFormat/>
    <w:rsid w:val="0051330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513306"/>
    <w:pPr>
      <w:suppressLineNumbers/>
    </w:pPr>
    <w:rPr>
      <w:rFonts w:cs="Lucida Sans"/>
    </w:rPr>
  </w:style>
  <w:style w:type="paragraph" w:styleId="a4">
    <w:name w:val="List Paragraph"/>
    <w:basedOn w:val="a"/>
    <w:link w:val="a3"/>
    <w:qFormat/>
    <w:rsid w:val="00513306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qFormat/>
    <w:rsid w:val="00513306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513306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679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dc:description/>
  <cp:lastModifiedBy>1</cp:lastModifiedBy>
  <cp:revision>12</cp:revision>
  <dcterms:created xsi:type="dcterms:W3CDTF">2024-09-11T06:01:00Z</dcterms:created>
  <dcterms:modified xsi:type="dcterms:W3CDTF">2025-02-07T08:49:00Z</dcterms:modified>
  <dc:language>ru-RU</dc:language>
</cp:coreProperties>
</file>